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CDF" w:rsidRDefault="00B96ECD" w:rsidP="00404B2D">
      <w:pPr>
        <w:spacing w:after="0" w:line="36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48"/>
          <w:szCs w:val="48"/>
        </w:rPr>
      </w:pPr>
      <w:r>
        <w:rPr>
          <w:rFonts w:ascii="Times New Roman" w:hAnsi="Times New Roman" w:cs="Times New Roman"/>
          <w:b/>
          <w:color w:val="0F243E" w:themeColor="text2" w:themeShade="80"/>
          <w:sz w:val="48"/>
          <w:szCs w:val="48"/>
        </w:rPr>
        <w:t>Консультация</w:t>
      </w:r>
      <w:r w:rsidR="001D3CDF" w:rsidRPr="00404B2D">
        <w:rPr>
          <w:rFonts w:ascii="Times New Roman" w:hAnsi="Times New Roman" w:cs="Times New Roman"/>
          <w:b/>
          <w:color w:val="0F243E" w:themeColor="text2" w:themeShade="80"/>
          <w:sz w:val="48"/>
          <w:szCs w:val="48"/>
        </w:rPr>
        <w:t xml:space="preserve"> по обучению детей чтению</w:t>
      </w:r>
      <w:bookmarkStart w:id="0" w:name="_GoBack"/>
      <w:bookmarkEnd w:id="0"/>
    </w:p>
    <w:p w:rsidR="00404B2D" w:rsidRDefault="00404B2D" w:rsidP="00404B2D">
      <w:pPr>
        <w:spacing w:after="0" w:line="36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8"/>
          <w:szCs w:val="48"/>
          <w:lang w:eastAsia="ru-RU"/>
        </w:rPr>
        <w:drawing>
          <wp:inline distT="0" distB="0" distL="0" distR="0">
            <wp:extent cx="3159780" cy="3724275"/>
            <wp:effectExtent l="0" t="0" r="2540" b="0"/>
            <wp:docPr id="4" name="Рисунок 4" descr="C:\Users\АСИЯ\Desktop\48563c9d81d0422989537b6575d4fd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ИЯ\Desktop\48563c9d81d0422989537b6575d4fda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255" t="19769" b="7781"/>
                    <a:stretch/>
                  </pic:blipFill>
                  <pic:spPr bwMode="auto">
                    <a:xfrm>
                      <a:off x="0" y="0"/>
                      <a:ext cx="3160285" cy="372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D3CDF" w:rsidRPr="00404B2D" w:rsidRDefault="00404B2D" w:rsidP="00404B2D">
      <w:pPr>
        <w:spacing w:after="0" w:line="360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       </w:t>
      </w:r>
      <w:r w:rsidR="001D3CDF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Главное не нужно насильно прививать ребёнку любовь к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="001D3CDF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чтению. Эта попытка заранее обречена на провал. Если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="001D3CDF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хотите вырастить читающего человека, заинтересуйте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="001D3CDF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его литературой. Раскладывайте по дому книги, читайте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="001D3CDF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малышу вслух интересные истории. Также малыш должен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="001D3CDF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регулярно видеть вас читающего какую-нибудь книгу.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="001D3CDF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Детки хотят быть похожими на своих родителей,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="001D3CDF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поэтому и ваше чадо тоже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, скорее всего, </w:t>
      </w:r>
      <w:r w:rsidR="001D3CDF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поинтересуется,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="001D3CDF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как вы читаете.</w:t>
      </w:r>
    </w:p>
    <w:p w:rsidR="001D3CDF" w:rsidRPr="00404B2D" w:rsidRDefault="001D3CDF" w:rsidP="00404B2D">
      <w:pPr>
        <w:spacing w:after="0" w:line="360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4B2D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Совет 1.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Не учите с ребёнком буквы. До тех пор, пока малыш не</w:t>
      </w:r>
      <w:r w:rsidR="00404B2D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научится читать - никаких букв, только звуки. То есть не ЭМ, а М.</w:t>
      </w:r>
    </w:p>
    <w:p w:rsidR="001D3CDF" w:rsidRPr="00404B2D" w:rsidRDefault="001D3CDF" w:rsidP="00404B2D">
      <w:pPr>
        <w:spacing w:after="0" w:line="360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4B2D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Совет 2.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Если ребёнок начал интересоваться буквами, то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показывайте их в контексте всего слова. Приучайте ребёнка к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тому, что буква редко идёт отдельно. Она расположена в слове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вместе с другими буквами.</w:t>
      </w:r>
    </w:p>
    <w:p w:rsidR="001D3CDF" w:rsidRPr="00404B2D" w:rsidRDefault="001D3CDF" w:rsidP="00404B2D">
      <w:pPr>
        <w:spacing w:after="0" w:line="360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4B2D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lastRenderedPageBreak/>
        <w:t>Совет 3.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Если ребёнок до 4-5 лет не проявил желание к чтению, а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вам нужно его учить, не заставляйте его сидеть долго на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занятиях. Не забывайте, малыш ещё не привык ко времени обучения. Он до этого только прыгал, скакал. Так что не требуйте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усидчивости от него. Урок должен длиться не более 5 минут.</w:t>
      </w:r>
    </w:p>
    <w:p w:rsidR="00E25DEA" w:rsidRPr="00404B2D" w:rsidRDefault="001D3CDF" w:rsidP="00404B2D">
      <w:pPr>
        <w:spacing w:after="0" w:line="360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4B2D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Совет 4.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В 4-5 лет поздно учить ребёнка читать целыми словами.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Эта методика годится для деток с года. Или для тех мам, у кого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proofErr w:type="gramStart"/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очень подвижные</w:t>
      </w:r>
      <w:proofErr w:type="gramEnd"/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детки. Подбирайте </w:t>
      </w:r>
      <w:proofErr w:type="spellStart"/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послоговую</w:t>
      </w:r>
      <w:proofErr w:type="spellEnd"/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методику.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Можете воспользоваться, например, кубиками Зайцева или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Букварём Жуковой. Ребёнку будет </w:t>
      </w:r>
      <w:proofErr w:type="gramStart"/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учиться проще читать</w:t>
      </w:r>
      <w:proofErr w:type="gramEnd"/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сразу по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слогам, запоминая их зрительно, составляя в слова позже.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</w:p>
    <w:p w:rsidR="001D3CDF" w:rsidRPr="00404B2D" w:rsidRDefault="00E25DEA" w:rsidP="00404B2D">
      <w:pPr>
        <w:spacing w:after="0" w:line="360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4B2D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 xml:space="preserve"> </w:t>
      </w:r>
      <w:r w:rsidR="001D3CDF" w:rsidRPr="00404B2D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Совет 5.</w:t>
      </w:r>
      <w:r w:rsidR="001D3CDF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Если ребёнок всё же выучил буквы, то нужно выводить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="001D3CDF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его на </w:t>
      </w:r>
      <w:proofErr w:type="gramStart"/>
      <w:r w:rsidR="001D3CDF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обучение по слогам</w:t>
      </w:r>
      <w:proofErr w:type="gramEnd"/>
      <w:r w:rsidR="001D3CDF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. Для этого наберитесь терпения.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 </w:t>
      </w:r>
      <w:r w:rsidR="001D3CDF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Прежде чем ребёнок поймёт, что </w:t>
      </w:r>
      <w:proofErr w:type="gramStart"/>
      <w:r w:rsidR="001D3CDF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М-А</w:t>
      </w:r>
      <w:proofErr w:type="gramEnd"/>
      <w:r w:rsidR="001D3CDF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это МА, пройдёт время. Для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="001D3CDF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этого </w:t>
      </w:r>
      <w:proofErr w:type="spellStart"/>
      <w:r w:rsidR="001D3CDF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пропевайте</w:t>
      </w:r>
      <w:proofErr w:type="spellEnd"/>
      <w:r w:rsidR="001D3CDF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буквы, чтоб звук не прерывался. Можно букву в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="001D3CDF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слоге сделать лифтом. И при переходе с буквы на букву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="001D3CDF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человечек не должен упасть. Так ребёнок научится соединять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="001D3CDF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буквы в слоги.</w:t>
      </w:r>
    </w:p>
    <w:p w:rsidR="001D3CDF" w:rsidRPr="00404B2D" w:rsidRDefault="001D3CDF" w:rsidP="00404B2D">
      <w:pPr>
        <w:spacing w:after="0" w:line="360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4B2D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Совет 6.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Не кидайтесь сразу давать ребёнку много слогов. Если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вы начинаете обучение сразу же по слогам - то начинайте с 2-6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слогов. И пока ребёнок их не усвоит, дальше не переходите. Если Вы начинаете учить с букв, то выбирайте сначала гласные. А, У,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О. Составляйте слоги из них. Только потом добавляйте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согласные.</w:t>
      </w:r>
    </w:p>
    <w:p w:rsidR="001D3CDF" w:rsidRPr="00404B2D" w:rsidRDefault="001D3CDF" w:rsidP="00404B2D">
      <w:pPr>
        <w:spacing w:after="0" w:line="360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4B2D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Совет 7.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Когда ребёнок понял принцип </w:t>
      </w:r>
      <w:proofErr w:type="spellStart"/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послогового</w:t>
      </w:r>
      <w:proofErr w:type="spellEnd"/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чтения и стал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озвучивать слоги, начинайте проверять осмысленность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прочитанного. Например: </w:t>
      </w:r>
      <w:proofErr w:type="spellStart"/>
      <w:proofErr w:type="gramStart"/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Ма-ма</w:t>
      </w:r>
      <w:proofErr w:type="spellEnd"/>
      <w:proofErr w:type="gramEnd"/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, получилось мама. Основная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ошибка на данном этапе: когда ребёнок начинает проговаривать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lastRenderedPageBreak/>
        <w:t>прочитанное слово целиком, то многие родители начинают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требовать всё предложение. Ни в коем случае этого делать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нельзя. Не забывайте, на начальном этапе ребёнок просто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механически воспроизводит </w:t>
      </w:r>
      <w:proofErr w:type="gramStart"/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написанное</w:t>
      </w:r>
      <w:proofErr w:type="gramEnd"/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. Чтоб осознавать целые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предложения и тексты ему нужна техника. А она нарабатывается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со временем.</w:t>
      </w:r>
    </w:p>
    <w:p w:rsidR="001D3CDF" w:rsidRPr="00404B2D" w:rsidRDefault="001D3CDF" w:rsidP="00404B2D">
      <w:pPr>
        <w:spacing w:after="0" w:line="360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4B2D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Совет 8.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Не пропускайте занятия. В этом возрасте ребёнок уже</w:t>
      </w:r>
    </w:p>
    <w:p w:rsidR="001D3CDF" w:rsidRPr="00404B2D" w:rsidRDefault="001D3CDF" w:rsidP="00404B2D">
      <w:pPr>
        <w:spacing w:after="0" w:line="360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должен понимать, что в школе его ждут обязательные уроки. В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садике такие занятия тоже проходят. Поэтому начинайте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вырабатывать усидчивость. Занятия должны быть ежедневными,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но, короткими 10-15 минут. Не больше! Так как более длинные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занятия могут отбить охоту и желание у малыша читать.</w:t>
      </w:r>
    </w:p>
    <w:p w:rsidR="001D3CDF" w:rsidRPr="00404B2D" w:rsidRDefault="001D3CDF" w:rsidP="00404B2D">
      <w:pPr>
        <w:spacing w:after="0" w:line="360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4B2D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Совет 9.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Гуляя, периодически, предлагайте малышу почитать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вывески магазинов или слова на рекламном щите. При этом не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ругайтесь, если кроха не сможет прочесть то или иное слово.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Относитесь к ребёнку терпимо и доброжелательно.</w:t>
      </w:r>
    </w:p>
    <w:p w:rsidR="001D3CDF" w:rsidRPr="00404B2D" w:rsidRDefault="001D3CDF" w:rsidP="00404B2D">
      <w:pPr>
        <w:spacing w:after="0" w:line="360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4B2D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Совет 10.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Всегда следите за количеством информации, которую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ребёнок прочитал во время обучения. Не перегружайте его. В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букваре, к примеру, на одной странице могут быть 3-4 слога, но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они постоянно повторяются. А на другой странице уже тексты. Не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ставьте цели дочитать до конца, если ребёнок сопротивляется.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Но, не идите на поводу у малыша, когда он говорит что не хочет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больше читать, если занятия только начались. Ребёнок не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привык, поэтому ищет способы уйти от обучения. Постарайтесь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найти компромисс.</w:t>
      </w:r>
    </w:p>
    <w:p w:rsidR="001D3CDF" w:rsidRPr="00404B2D" w:rsidRDefault="001D3CDF" w:rsidP="00404B2D">
      <w:pPr>
        <w:spacing w:after="0" w:line="360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4B2D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Совет 11.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Хвалите ребёнка. Хвалите так, как хотели бы, чтобы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вас хвалили. Ребёнок должен чувствовать, что он всё делает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правильно,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lastRenderedPageBreak/>
        <w:t>что мама рада. Тогда результативность будет лучше,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а старание малыша больше. Для ребёнка чтение - это большой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интеллектуальный труд. Так что хвалите, не бойтесь. Этим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ребёнка не разбалуешь.</w:t>
      </w:r>
    </w:p>
    <w:p w:rsidR="001D3CDF" w:rsidRPr="00404B2D" w:rsidRDefault="001D3CDF" w:rsidP="00404B2D">
      <w:pPr>
        <w:spacing w:after="0" w:line="360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4B2D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Совет 12.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Постоянно обращайте внимание на разные шрифты.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Ребёнок очень быстро привыкает к одному шрифту, поэтому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может потеряться и перестать читать увидев другой.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Прописывайте пройденные слоги и слова сами. Пишите ему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записочки, составляйте из буквенных магнитов и т.д. Главное </w:t>
      </w:r>
      <w:proofErr w:type="gramStart"/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-р</w:t>
      </w:r>
      <w:proofErr w:type="gramEnd"/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азнообразие цвета и шрифта.</w:t>
      </w:r>
    </w:p>
    <w:p w:rsidR="001D3CDF" w:rsidRPr="00404B2D" w:rsidRDefault="001D3CDF" w:rsidP="00404B2D">
      <w:pPr>
        <w:spacing w:after="0" w:line="360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4B2D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Совет 13.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Придумывайте игры, в которых необходимо знание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букв, слогов и звуков. Например, можно попросить малыша найти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в тексте все слова на букву</w:t>
      </w:r>
      <w:proofErr w:type="gramStart"/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А</w:t>
      </w:r>
      <w:proofErr w:type="gramEnd"/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(Б, В, Г…) и прочитать их.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Или упражнение, которое развивает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внимательность. Дайте малышу несколько кубиков,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среди которых должна быть одна гласная и несколько согласных.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Пусть выберет гласную.</w:t>
      </w:r>
    </w:p>
    <w:p w:rsidR="00E25DEA" w:rsidRPr="00404B2D" w:rsidRDefault="001D3CDF" w:rsidP="00404B2D">
      <w:pPr>
        <w:spacing w:after="0" w:line="360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4B2D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Совет 14.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Если ваш малыш уже достаточно хорошо читает и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осталось лишь развить скорость. Советуем старый метод – это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чтение вслух с помощью закладки. Только закрывать закладной нужно не нижнюю строчку, а уже прочитанные слова. Это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поможет избежать путаницы, ребёнок не будет отвлекаться и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сосредоточится на чтении нового слова. И не забывайте о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регулярности, каждый день. Когда ребёнок будет уверенно читать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вслух, можете засечь минуту и попросить его читать всё это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время. Посчитайте, сколько слов будет прочитано за минуту.</w:t>
      </w:r>
      <w:r w:rsidR="00E25DEA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Обязательно поощряйте успехи малыша!</w:t>
      </w:r>
    </w:p>
    <w:p w:rsidR="001D3CDF" w:rsidRDefault="00E25DEA" w:rsidP="00404B2D">
      <w:pPr>
        <w:spacing w:after="0" w:line="360" w:lineRule="auto"/>
        <w:rPr>
          <w:rFonts w:ascii="Times New Roman" w:hAnsi="Times New Roman" w:cs="Times New Roman"/>
          <w:noProof/>
          <w:color w:val="1F497D" w:themeColor="text2"/>
          <w:sz w:val="32"/>
          <w:szCs w:val="32"/>
          <w:lang w:eastAsia="ru-RU"/>
        </w:rPr>
      </w:pPr>
      <w:r w:rsidRPr="00404B2D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lastRenderedPageBreak/>
        <w:t xml:space="preserve"> </w:t>
      </w:r>
      <w:r w:rsidR="001D3CDF" w:rsidRPr="00404B2D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Совет 15.</w:t>
      </w:r>
      <w:r w:rsidR="001D3CDF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Главный совет: если чувствуете, что ребёнок не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="001D3CDF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понимает и к горлу подкатывает приступ бессилия и злобы </w:t>
      </w:r>
      <w:proofErr w:type="gramStart"/>
      <w:r w:rsidR="001D3CDF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-в</w:t>
      </w:r>
      <w:proofErr w:type="gramEnd"/>
      <w:r w:rsidR="001D3CDF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ыйдите из комнаты, попросив кого-нибудь продолжить занятие,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="001D3CDF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или прервите его на время. Никакой агрессии, постоянно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="001D3CDF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сохраняйте терпение и доброжелательное отношение к малышу.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="001D3CDF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Не кричите и не выходите из себя, когда у него что-то не будет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="001D3CDF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получаться. Не нужно мучить ребёнка чтением, это отобьёт у него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="001D3CDF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охоту и желание читать. Если ребёнок не понимает, </w:t>
      </w:r>
      <w:proofErr w:type="gramStart"/>
      <w:r w:rsidR="001D3CDF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значит</w:t>
      </w:r>
      <w:proofErr w:type="gramEnd"/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="001D3CDF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информация ещё не дошла, не осознана. Не давите на малыша.</w:t>
      </w:r>
      <w:r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</w:t>
      </w:r>
      <w:r w:rsidR="001D3CDF" w:rsidRPr="00404B2D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Ему от этого не легче, а вам потом хуже будет.</w:t>
      </w:r>
      <w:r w:rsidR="00404B2D" w:rsidRPr="00404B2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404B2D">
        <w:rPr>
          <w:rFonts w:ascii="Times New Roman" w:hAnsi="Times New Roman" w:cs="Times New Roman"/>
          <w:noProof/>
          <w:color w:val="1F497D" w:themeColor="text2"/>
          <w:sz w:val="32"/>
          <w:szCs w:val="32"/>
          <w:lang w:eastAsia="ru-RU"/>
        </w:rPr>
        <w:t xml:space="preserve">   </w:t>
      </w:r>
    </w:p>
    <w:p w:rsidR="00404B2D" w:rsidRPr="00404B2D" w:rsidRDefault="00404B2D" w:rsidP="00404B2D">
      <w:pPr>
        <w:spacing w:after="0" w:line="360" w:lineRule="auto"/>
        <w:rPr>
          <w:rFonts w:ascii="Times New Roman" w:hAnsi="Times New Roman" w:cs="Times New Roman"/>
          <w:noProof/>
          <w:color w:val="1F497D" w:themeColor="text2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color w:val="1F497D" w:themeColor="text2"/>
          <w:sz w:val="32"/>
          <w:szCs w:val="32"/>
          <w:lang w:eastAsia="ru-RU"/>
        </w:rPr>
        <w:drawing>
          <wp:inline distT="0" distB="0" distL="0" distR="0">
            <wp:extent cx="6029325" cy="4444365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44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4B2D" w:rsidRPr="00404B2D" w:rsidSect="00D31449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08E0"/>
    <w:rsid w:val="001D3CDF"/>
    <w:rsid w:val="002755E8"/>
    <w:rsid w:val="002C1E26"/>
    <w:rsid w:val="00404B2D"/>
    <w:rsid w:val="007323E5"/>
    <w:rsid w:val="007A3610"/>
    <w:rsid w:val="008E5538"/>
    <w:rsid w:val="00B608E0"/>
    <w:rsid w:val="00B96ECD"/>
    <w:rsid w:val="00D31449"/>
    <w:rsid w:val="00E25DEA"/>
    <w:rsid w:val="00E62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4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4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8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</dc:creator>
  <cp:lastModifiedBy>Максим</cp:lastModifiedBy>
  <cp:revision>3</cp:revision>
  <dcterms:created xsi:type="dcterms:W3CDTF">2020-04-27T16:12:00Z</dcterms:created>
  <dcterms:modified xsi:type="dcterms:W3CDTF">2020-04-27T16:13:00Z</dcterms:modified>
</cp:coreProperties>
</file>